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3DE21" w14:textId="3173BBF6" w:rsidR="00E415BA" w:rsidRDefault="00DC002F" w:rsidP="00DC002F">
      <w:pPr>
        <w:jc w:val="center"/>
        <w:rPr>
          <w:rStyle w:val="a3"/>
          <w:rFonts w:ascii="Tahoma" w:hAnsi="Tahoma" w:cs="Tahoma"/>
          <w:b w:val="0"/>
          <w:bCs w:val="0"/>
          <w:color w:val="767171" w:themeColor="background2" w:themeShade="80"/>
          <w:spacing w:val="-15"/>
          <w:sz w:val="36"/>
          <w:szCs w:val="36"/>
          <w:shd w:val="clear" w:color="auto" w:fill="FFFFFF"/>
        </w:rPr>
      </w:pPr>
      <w:r w:rsidRPr="00DC002F">
        <w:rPr>
          <w:rStyle w:val="a3"/>
          <w:rFonts w:ascii="Tahoma" w:hAnsi="Tahoma" w:cs="Tahoma"/>
          <w:b w:val="0"/>
          <w:bCs w:val="0"/>
          <w:color w:val="767171" w:themeColor="background2" w:themeShade="80"/>
          <w:spacing w:val="-15"/>
          <w:sz w:val="36"/>
          <w:szCs w:val="36"/>
          <w:shd w:val="clear" w:color="auto" w:fill="FFFFFF"/>
        </w:rPr>
        <w:t>Lis na vegetariánské burgery Lékué Veggie Burger</w:t>
      </w:r>
    </w:p>
    <w:p w14:paraId="66BC5D83" w14:textId="77777777" w:rsidR="00DC002F" w:rsidRDefault="00DC002F" w:rsidP="00DC002F">
      <w:r w:rsidRPr="00DC002F">
        <w:t xml:space="preserve">Vytvořte originální domácí vegetariánské hamburgery a naplňte je úžasnými ingrediencemi.  Objevte nespočet možností a receptů na našem webu lekue.com.  </w:t>
      </w:r>
      <w:r>
        <w:br/>
      </w:r>
      <w:r w:rsidRPr="00DC002F">
        <w:rPr>
          <w:u w:val="single"/>
        </w:rPr>
        <w:t>Pokyny</w:t>
      </w:r>
      <w:r w:rsidRPr="00DC002F">
        <w:rPr>
          <w:u w:val="single"/>
        </w:rPr>
        <w:t>:</w:t>
      </w:r>
      <w:r w:rsidRPr="00DC002F">
        <w:t xml:space="preserve"> </w:t>
      </w:r>
    </w:p>
    <w:p w14:paraId="3FFE89F5" w14:textId="21553E88" w:rsidR="00DC002F" w:rsidRDefault="00DC002F" w:rsidP="00DC002F">
      <w:pPr>
        <w:rPr>
          <w:lang w:val="en-US"/>
        </w:rPr>
      </w:pPr>
      <w:r w:rsidRPr="00DC002F">
        <w:t xml:space="preserve">1. Smíchejte ingredience.  </w:t>
      </w:r>
      <w:r>
        <w:br/>
      </w:r>
      <w:r w:rsidRPr="00DC002F">
        <w:t xml:space="preserve">2. Naplňte formu.  </w:t>
      </w:r>
      <w:r>
        <w:br/>
      </w:r>
      <w:r w:rsidRPr="00DC002F">
        <w:t xml:space="preserve">3. Stiskněte.  </w:t>
      </w:r>
      <w:r>
        <w:br/>
      </w:r>
      <w:r w:rsidRPr="00DC002F">
        <w:t xml:space="preserve">4. Odformujte.  </w:t>
      </w:r>
      <w:r>
        <w:br/>
      </w:r>
      <w:r w:rsidRPr="00DC002F">
        <w:t xml:space="preserve">5. Vytvořte otvor pro plnění.  </w:t>
      </w:r>
      <w:r>
        <w:br/>
      </w:r>
      <w:r w:rsidRPr="00DC002F">
        <w:rPr>
          <w:lang w:val="en-US"/>
        </w:rPr>
        <w:t xml:space="preserve">6. Vyplňte.  </w:t>
      </w:r>
      <w:r>
        <w:rPr>
          <w:lang w:val="en-US"/>
        </w:rPr>
        <w:br/>
      </w:r>
      <w:r w:rsidRPr="00DC002F">
        <w:rPr>
          <w:lang w:val="en-US"/>
        </w:rPr>
        <w:t>7. Přidejte další mix a znovu stiskněte</w:t>
      </w:r>
    </w:p>
    <w:p w14:paraId="2DEDECD5" w14:textId="77777777" w:rsidR="00DC002F" w:rsidRPr="00DC002F" w:rsidRDefault="00DC002F" w:rsidP="00DC002F">
      <w:pPr>
        <w:rPr>
          <w:u w:val="single"/>
          <w:lang w:val="en-US"/>
        </w:rPr>
      </w:pPr>
      <w:r w:rsidRPr="00DC002F">
        <w:rPr>
          <w:u w:val="single"/>
          <w:lang w:val="en-US"/>
        </w:rPr>
        <w:t xml:space="preserve">Doporučení </w:t>
      </w:r>
    </w:p>
    <w:p w14:paraId="5E4CA8D1" w14:textId="06415A45" w:rsidR="00DC002F" w:rsidRPr="00DC002F" w:rsidRDefault="00DC002F" w:rsidP="00DC002F">
      <w:pPr>
        <w:rPr>
          <w:lang w:val="ru-RU"/>
        </w:rPr>
      </w:pPr>
      <w:r w:rsidRPr="00DC002F">
        <w:rPr>
          <w:lang w:val="en-US"/>
        </w:rPr>
        <w:t xml:space="preserve">1. Výrobek před prvním použitím umyjte.  </w:t>
      </w:r>
      <w:r>
        <w:rPr>
          <w:lang w:val="en-US"/>
        </w:rPr>
        <w:br/>
      </w:r>
      <w:r w:rsidRPr="00DC002F">
        <w:rPr>
          <w:lang w:val="en-US"/>
        </w:rPr>
        <w:t xml:space="preserve">2. Perte ručně.  </w:t>
      </w:r>
      <w:r>
        <w:rPr>
          <w:lang w:val="en-US"/>
        </w:rPr>
        <w:br/>
      </w:r>
      <w:r w:rsidRPr="00DC002F">
        <w:rPr>
          <w:lang w:val="en-US"/>
        </w:rPr>
        <w:t xml:space="preserve">3. K mytí nepoužívejte drátěnky ani abrazivní mýdlo.  </w:t>
      </w:r>
      <w:r>
        <w:rPr>
          <w:lang w:val="en-US"/>
        </w:rPr>
        <w:br/>
      </w:r>
      <w:r>
        <w:rPr>
          <w:lang w:val="ru-RU"/>
        </w:rPr>
        <w:t>«</w:t>
      </w:r>
      <w:r w:rsidRPr="00DC002F">
        <w:rPr>
          <w:lang w:val="en-US"/>
        </w:rPr>
        <w:t>Poloha silikonového kroužku při použití s   jazýčkem dolů.</w:t>
      </w:r>
      <w:r>
        <w:rPr>
          <w:lang w:val="ru-RU"/>
        </w:rPr>
        <w:t>»</w:t>
      </w:r>
    </w:p>
    <w:sectPr w:rsidR="00DC002F" w:rsidRPr="00DC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5B"/>
    <w:rsid w:val="000B1EF6"/>
    <w:rsid w:val="0011524F"/>
    <w:rsid w:val="00546E01"/>
    <w:rsid w:val="00896D5B"/>
    <w:rsid w:val="00B64579"/>
    <w:rsid w:val="00C00C78"/>
    <w:rsid w:val="00DC002F"/>
    <w:rsid w:val="00E4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7009E"/>
  <w15:chartTrackingRefBased/>
  <w15:docId w15:val="{A86210B8-60DE-4288-948D-1B61DFF4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15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Yarmosh Hanna (S-PEF)</dc:creator>
  <cp:keywords/>
  <dc:description/>
  <cp:lastModifiedBy>Yarmosh Hanna (S-PEF)</cp:lastModifiedBy>
  <cp:revision>5</cp:revision>
  <dcterms:created xsi:type="dcterms:W3CDTF">2021-04-27T08:38:00Z</dcterms:created>
  <dcterms:modified xsi:type="dcterms:W3CDTF">2021-04-28T14:40:00Z</dcterms:modified>
</cp:coreProperties>
</file>